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76" w:rsidRDefault="00ED5C76" w:rsidP="00A24E2E">
      <w:pPr>
        <w:jc w:val="center"/>
        <w:rPr>
          <w:b/>
          <w:sz w:val="32"/>
          <w:szCs w:val="32"/>
          <w:lang w:val="uk-UA"/>
        </w:rPr>
      </w:pPr>
    </w:p>
    <w:p w:rsidR="00A24E2E" w:rsidRPr="0001413D" w:rsidRDefault="00A24E2E" w:rsidP="00A24E2E">
      <w:pPr>
        <w:jc w:val="center"/>
        <w:rPr>
          <w:b/>
          <w:sz w:val="32"/>
          <w:szCs w:val="32"/>
          <w:lang w:val="uk-UA"/>
        </w:rPr>
      </w:pPr>
      <w:r w:rsidRPr="0001413D"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>РИВАТНЕ</w:t>
      </w:r>
      <w:r w:rsidRPr="0001413D">
        <w:rPr>
          <w:b/>
          <w:sz w:val="32"/>
          <w:szCs w:val="32"/>
          <w:lang w:val="uk-UA"/>
        </w:rPr>
        <w:t xml:space="preserve">  АКЦІОНЕРНЕ  ТОВАРИСТВО</w:t>
      </w:r>
    </w:p>
    <w:p w:rsidR="00A24E2E" w:rsidRDefault="00A24E2E" w:rsidP="00A24E2E">
      <w:pPr>
        <w:jc w:val="center"/>
        <w:rPr>
          <w:b/>
          <w:sz w:val="32"/>
          <w:szCs w:val="32"/>
          <w:lang w:val="uk-UA"/>
        </w:rPr>
      </w:pPr>
      <w:r w:rsidRPr="0001413D">
        <w:rPr>
          <w:b/>
          <w:sz w:val="32"/>
          <w:szCs w:val="32"/>
          <w:lang w:val="uk-UA"/>
        </w:rPr>
        <w:t>«ШОСТКИНСЬКИЙ  ХЛІБОКОМБІНАТ»</w:t>
      </w:r>
    </w:p>
    <w:p w:rsidR="00A24E2E" w:rsidRDefault="00A24E2E" w:rsidP="00A24E2E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699260" cy="774700"/>
            <wp:effectExtent l="19050" t="0" r="0" b="0"/>
            <wp:wrapSquare wrapText="right"/>
            <wp:docPr id="4" name="Рисунок 3" descr="shostka 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stka hl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юридична адреса: вул. Шевченка, 53</w:t>
      </w:r>
      <w:r>
        <w:rPr>
          <w:lang w:val="uk-UA"/>
        </w:rPr>
        <w:tab/>
      </w:r>
      <w:r>
        <w:rPr>
          <w:lang w:val="uk-UA"/>
        </w:rPr>
        <w:tab/>
        <w:t>р/р 26006000003934</w:t>
      </w:r>
    </w:p>
    <w:p w:rsidR="00A24E2E" w:rsidRDefault="00A24E2E" w:rsidP="00A24E2E">
      <w:pPr>
        <w:ind w:left="1416"/>
        <w:rPr>
          <w:lang w:val="uk-UA"/>
        </w:rPr>
      </w:pPr>
      <w:r>
        <w:rPr>
          <w:lang w:val="uk-UA"/>
        </w:rPr>
        <w:t>м. Шостка Сумська область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АТ «Укрексімбанк»</w:t>
      </w:r>
    </w:p>
    <w:p w:rsidR="00A24E2E" w:rsidRDefault="00A24E2E" w:rsidP="00A24E2E">
      <w:pPr>
        <w:rPr>
          <w:b/>
          <w:sz w:val="28"/>
          <w:szCs w:val="28"/>
          <w:lang w:val="uk-UA"/>
        </w:rPr>
      </w:pPr>
      <w:r>
        <w:rPr>
          <w:lang w:val="uk-UA"/>
        </w:rPr>
        <w:t>Україна 41100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МФО 397003</w:t>
      </w:r>
    </w:p>
    <w:p w:rsidR="00A24E2E" w:rsidRDefault="00A24E2E" w:rsidP="00A24E2E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код 00379494</w:t>
      </w:r>
    </w:p>
    <w:p w:rsidR="00A24E2E" w:rsidRDefault="00A24E2E" w:rsidP="00A24E2E">
      <w:pPr>
        <w:rPr>
          <w:b/>
          <w:sz w:val="28"/>
          <w:szCs w:val="28"/>
          <w:lang w:val="uk-UA"/>
        </w:rPr>
      </w:pPr>
      <w:r>
        <w:rPr>
          <w:lang w:val="uk-UA"/>
        </w:rPr>
        <w:t>тел. 05449  71010; 2-00-05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63045">
        <w:rPr>
          <w:lang w:val="uk-UA"/>
        </w:rPr>
        <w:t>Свідоцтво</w:t>
      </w:r>
      <w:r w:rsidRPr="00752E89">
        <w:rPr>
          <w:lang w:val="uk-UA"/>
        </w:rPr>
        <w:t>100</w:t>
      </w:r>
      <w:r>
        <w:rPr>
          <w:lang w:val="uk-UA"/>
        </w:rPr>
        <w:t>342247</w:t>
      </w:r>
    </w:p>
    <w:p w:rsidR="00A24E2E" w:rsidRDefault="00A24E2E" w:rsidP="00A24E2E">
      <w:pPr>
        <w:rPr>
          <w:lang w:val="uk-UA"/>
        </w:rPr>
      </w:pPr>
      <w:proofErr w:type="gramStart"/>
      <w:r>
        <w:rPr>
          <w:lang w:val="en-US"/>
        </w:rPr>
        <w:t>e</w:t>
      </w:r>
      <w:r w:rsidRPr="009A664A">
        <w:rPr>
          <w:lang w:val="uk-UA"/>
        </w:rPr>
        <w:t>-</w:t>
      </w:r>
      <w:r>
        <w:rPr>
          <w:lang w:val="en-US"/>
        </w:rPr>
        <w:t>mail</w:t>
      </w:r>
      <w:proofErr w:type="gramEnd"/>
      <w:r w:rsidRPr="009A664A">
        <w:rPr>
          <w:lang w:val="uk-UA"/>
        </w:rPr>
        <w:t>:</w:t>
      </w:r>
      <w:r w:rsidRPr="009A664A">
        <w:rPr>
          <w:lang w:val="uk-UA"/>
        </w:rPr>
        <w:tab/>
      </w:r>
      <w:proofErr w:type="spellStart"/>
      <w:r>
        <w:rPr>
          <w:lang w:val="en-US"/>
        </w:rPr>
        <w:t>shostka</w:t>
      </w:r>
      <w:proofErr w:type="spellEnd"/>
      <w:r w:rsidRPr="009A664A">
        <w:rPr>
          <w:lang w:val="uk-UA"/>
        </w:rPr>
        <w:t>-</w:t>
      </w:r>
      <w:proofErr w:type="spellStart"/>
      <w:r>
        <w:rPr>
          <w:lang w:val="en-US"/>
        </w:rPr>
        <w:t>hleb</w:t>
      </w:r>
      <w:proofErr w:type="spellEnd"/>
      <w:r w:rsidRPr="009A664A">
        <w:rPr>
          <w:lang w:val="uk-UA"/>
        </w:rPr>
        <w:t>@</w:t>
      </w:r>
      <w:r>
        <w:rPr>
          <w:lang w:val="en-US"/>
        </w:rPr>
        <w:t>mail</w:t>
      </w:r>
      <w:r w:rsidRPr="009A664A">
        <w:rPr>
          <w:lang w:val="uk-UA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C744D">
        <w:rPr>
          <w:lang w:val="uk-UA"/>
        </w:rPr>
        <w:t>ІПН 003794918175</w:t>
      </w:r>
    </w:p>
    <w:p w:rsidR="00A24E2E" w:rsidRPr="0021494B" w:rsidRDefault="00A24E2E" w:rsidP="00A24E2E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24E2E" w:rsidRPr="001A69E6" w:rsidRDefault="00A24E2E" w:rsidP="00A24E2E">
      <w:pPr>
        <w:pBdr>
          <w:bottom w:val="single" w:sz="12" w:space="1" w:color="auto"/>
        </w:pBdr>
        <w:jc w:val="both"/>
        <w:rPr>
          <w:b/>
          <w:lang w:val="uk-UA"/>
        </w:rPr>
      </w:pPr>
      <w:r w:rsidRPr="001A69E6">
        <w:rPr>
          <w:b/>
          <w:lang w:val="uk-UA"/>
        </w:rPr>
        <w:tab/>
      </w:r>
    </w:p>
    <w:p w:rsidR="00A24E2E" w:rsidRPr="001A69E6" w:rsidRDefault="00A24E2E" w:rsidP="00A24E2E">
      <w:pPr>
        <w:ind w:firstLine="720"/>
        <w:jc w:val="both"/>
        <w:rPr>
          <w:b/>
          <w:lang w:val="uk-UA"/>
        </w:rPr>
      </w:pPr>
      <w:r w:rsidRPr="001A69E6">
        <w:rPr>
          <w:b/>
          <w:lang w:val="uk-UA"/>
        </w:rPr>
        <w:tab/>
      </w:r>
    </w:p>
    <w:p w:rsidR="00A24E2E" w:rsidRDefault="00A24E2E" w:rsidP="009779ED">
      <w:pPr>
        <w:jc w:val="center"/>
        <w:rPr>
          <w:b/>
          <w:sz w:val="22"/>
          <w:szCs w:val="22"/>
          <w:lang w:val="uk-UA"/>
        </w:rPr>
      </w:pPr>
    </w:p>
    <w:p w:rsidR="009779ED" w:rsidRPr="00A24E2E" w:rsidRDefault="009779ED" w:rsidP="009779ED">
      <w:pPr>
        <w:jc w:val="center"/>
        <w:rPr>
          <w:b/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Шановний акціонер!</w:t>
      </w:r>
    </w:p>
    <w:p w:rsidR="009779ED" w:rsidRPr="00A24E2E" w:rsidRDefault="009779ED" w:rsidP="009779ED">
      <w:pPr>
        <w:ind w:firstLine="708"/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>Приватне акціонерне товариство «Шосткинський хлібокомбінат» повідомляє про проведення річних (чергових) загальних зборів акціонерів 3 квітня 2017 року о 14 год.40  хв. за адресою: 41100, Україна, Сумська область, місто Шостка, вулиця Шевченка, 53 (зал засідань на 2-му поверсі заводоуправління). Реєстрація акціонерів для участі у  загальних зборах відбудеться 3 квітня 2017 року з 14-00 до 14-30 год. Дата складення переліку акціонерів, які мають право на участь у загальних зборах: 28 березня  2017 року.</w:t>
      </w:r>
    </w:p>
    <w:p w:rsidR="009779ED" w:rsidRPr="00A24E2E" w:rsidRDefault="009779ED" w:rsidP="009779ED">
      <w:pPr>
        <w:jc w:val="center"/>
        <w:rPr>
          <w:b/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Перелік питань, включених до проекту порядку денного: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 xml:space="preserve">Обрання лічильної комісії. 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 xml:space="preserve">Прийняття рішення за наслідками розгляду звіту Правління за 2016 рік. 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rFonts w:eastAsia="Calibri"/>
          <w:sz w:val="21"/>
          <w:szCs w:val="21"/>
          <w:lang w:val="uk-UA"/>
        </w:rPr>
      </w:pPr>
      <w:r w:rsidRPr="00A24E2E">
        <w:rPr>
          <w:rFonts w:eastAsia="Calibri"/>
          <w:sz w:val="21"/>
          <w:szCs w:val="21"/>
          <w:lang w:val="uk-UA"/>
        </w:rPr>
        <w:t>Прийняття рішення за наслідками розгляду звіту Наглядової ради за 2016 рік.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rFonts w:eastAsia="Calibri"/>
          <w:sz w:val="21"/>
          <w:szCs w:val="21"/>
          <w:lang w:val="uk-UA"/>
        </w:rPr>
      </w:pPr>
      <w:r w:rsidRPr="00A24E2E">
        <w:rPr>
          <w:rFonts w:eastAsia="Calibri"/>
          <w:sz w:val="21"/>
          <w:szCs w:val="21"/>
          <w:lang w:val="uk-UA"/>
        </w:rPr>
        <w:t>Прийняття рішення за наслідками розгляду звіту та висновків Ревізійної комісії за 2016 рік.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rFonts w:eastAsia="Calibri"/>
          <w:sz w:val="21"/>
          <w:szCs w:val="21"/>
          <w:lang w:val="uk-UA"/>
        </w:rPr>
      </w:pPr>
      <w:r w:rsidRPr="00A24E2E">
        <w:rPr>
          <w:rFonts w:eastAsia="Calibri"/>
          <w:sz w:val="21"/>
          <w:szCs w:val="21"/>
          <w:lang w:val="uk-UA"/>
        </w:rPr>
        <w:t xml:space="preserve">Затвердження річних звітів Товариства за 2016 рік 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rFonts w:eastAsia="Calibri"/>
          <w:sz w:val="21"/>
          <w:szCs w:val="21"/>
          <w:lang w:val="uk-UA"/>
        </w:rPr>
      </w:pPr>
      <w:r w:rsidRPr="00A24E2E">
        <w:rPr>
          <w:rFonts w:eastAsia="Calibri"/>
          <w:sz w:val="21"/>
          <w:szCs w:val="21"/>
          <w:lang w:val="uk-UA"/>
        </w:rPr>
        <w:t>Прийняття рішення про розподіл прибутку (покриття збитків) Товариства по підсумкам роботи за 2016 рік.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>Прийняття рішення про припинення повноважень</w:t>
      </w:r>
      <w:r w:rsidR="00F845EF" w:rsidRPr="00A24E2E">
        <w:rPr>
          <w:sz w:val="21"/>
          <w:szCs w:val="21"/>
          <w:lang w:val="uk-UA"/>
        </w:rPr>
        <w:t>Голови та</w:t>
      </w:r>
      <w:r w:rsidRPr="00A24E2E">
        <w:rPr>
          <w:sz w:val="21"/>
          <w:szCs w:val="21"/>
          <w:lang w:val="uk-UA"/>
        </w:rPr>
        <w:t>членів Наглядової ради.</w:t>
      </w:r>
    </w:p>
    <w:p w:rsidR="009779ED" w:rsidRPr="00A24E2E" w:rsidRDefault="009779ED" w:rsidP="009779ED">
      <w:pPr>
        <w:numPr>
          <w:ilvl w:val="0"/>
          <w:numId w:val="11"/>
        </w:numPr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>Обрання членів Наглядової ради.</w:t>
      </w:r>
    </w:p>
    <w:p w:rsidR="009779ED" w:rsidRPr="00A24E2E" w:rsidRDefault="00F845EF" w:rsidP="009779ED">
      <w:pPr>
        <w:numPr>
          <w:ilvl w:val="0"/>
          <w:numId w:val="11"/>
        </w:numPr>
        <w:jc w:val="both"/>
        <w:rPr>
          <w:sz w:val="21"/>
          <w:szCs w:val="21"/>
          <w:lang w:val="uk-UA"/>
        </w:rPr>
      </w:pPr>
      <w:r w:rsidRPr="00A24E2E">
        <w:rPr>
          <w:sz w:val="21"/>
          <w:szCs w:val="21"/>
          <w:lang w:val="uk-UA"/>
        </w:rPr>
        <w:t>В</w:t>
      </w:r>
      <w:proofErr w:type="spellStart"/>
      <w:r w:rsidRPr="00A24E2E">
        <w:rPr>
          <w:sz w:val="21"/>
          <w:szCs w:val="21"/>
        </w:rPr>
        <w:t>изначення</w:t>
      </w:r>
      <w:proofErr w:type="spellEnd"/>
      <w:r w:rsidRPr="00A24E2E">
        <w:rPr>
          <w:sz w:val="21"/>
          <w:szCs w:val="21"/>
        </w:rPr>
        <w:t xml:space="preserve"> строку </w:t>
      </w:r>
      <w:proofErr w:type="spellStart"/>
      <w:r w:rsidRPr="00A24E2E">
        <w:rPr>
          <w:sz w:val="21"/>
          <w:szCs w:val="21"/>
        </w:rPr>
        <w:t>повноважень</w:t>
      </w:r>
      <w:proofErr w:type="spellEnd"/>
      <w:r w:rsidR="008E3459">
        <w:rPr>
          <w:sz w:val="21"/>
          <w:szCs w:val="21"/>
          <w:lang w:val="uk-UA"/>
        </w:rPr>
        <w:t xml:space="preserve"> </w:t>
      </w:r>
      <w:proofErr w:type="spellStart"/>
      <w:r w:rsidRPr="00A24E2E">
        <w:rPr>
          <w:sz w:val="21"/>
          <w:szCs w:val="21"/>
        </w:rPr>
        <w:t>членів</w:t>
      </w:r>
      <w:proofErr w:type="spellEnd"/>
      <w:r w:rsidR="008E3459">
        <w:rPr>
          <w:sz w:val="21"/>
          <w:szCs w:val="21"/>
          <w:lang w:val="uk-UA"/>
        </w:rPr>
        <w:t xml:space="preserve"> </w:t>
      </w:r>
      <w:proofErr w:type="spellStart"/>
      <w:r w:rsidRPr="00A24E2E">
        <w:rPr>
          <w:sz w:val="21"/>
          <w:szCs w:val="21"/>
        </w:rPr>
        <w:t>Наглядової</w:t>
      </w:r>
      <w:proofErr w:type="spellEnd"/>
      <w:r w:rsidRPr="00A24E2E">
        <w:rPr>
          <w:sz w:val="21"/>
          <w:szCs w:val="21"/>
        </w:rPr>
        <w:t xml:space="preserve"> ради. </w:t>
      </w:r>
      <w:r w:rsidRPr="00A24E2E">
        <w:rPr>
          <w:sz w:val="21"/>
          <w:szCs w:val="21"/>
          <w:lang w:val="uk-UA"/>
        </w:rPr>
        <w:t>Затвердження умов договорів з членами Наглядової ради, встановлення розміру їх винагороди та</w:t>
      </w:r>
      <w:r w:rsidR="009779ED" w:rsidRPr="00A24E2E">
        <w:rPr>
          <w:sz w:val="21"/>
          <w:szCs w:val="21"/>
          <w:lang w:val="uk-UA"/>
        </w:rPr>
        <w:t>обрання особи, яка уповноважується на підписання договорів з членами Наглядової ради.</w:t>
      </w:r>
    </w:p>
    <w:p w:rsidR="00193D7B" w:rsidRPr="00A24E2E" w:rsidRDefault="00193D7B" w:rsidP="00193D7B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A24E2E">
        <w:rPr>
          <w:rFonts w:ascii="Times New Roman" w:hAnsi="Times New Roman"/>
          <w:sz w:val="21"/>
          <w:szCs w:val="21"/>
          <w:lang w:val="uk-UA"/>
        </w:rPr>
        <w:t xml:space="preserve">Затвердження положення </w:t>
      </w:r>
      <w:r w:rsidR="003227B9" w:rsidRPr="00A24E2E">
        <w:rPr>
          <w:rFonts w:ascii="Times New Roman" w:hAnsi="Times New Roman"/>
          <w:sz w:val="21"/>
          <w:szCs w:val="21"/>
          <w:lang w:val="uk-UA"/>
        </w:rPr>
        <w:t>«П</w:t>
      </w:r>
      <w:r w:rsidRPr="00A24E2E">
        <w:rPr>
          <w:rFonts w:ascii="Times New Roman" w:hAnsi="Times New Roman"/>
          <w:sz w:val="21"/>
          <w:szCs w:val="21"/>
          <w:lang w:val="uk-UA"/>
        </w:rPr>
        <w:t>ро наглядову раду приватного акціонерного товариства «Шосткинський хлібокомбінат» в новій редакції.</w:t>
      </w:r>
    </w:p>
    <w:p w:rsidR="009779ED" w:rsidRPr="00A24E2E" w:rsidRDefault="009779ED" w:rsidP="009779ED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A24E2E">
        <w:rPr>
          <w:rFonts w:ascii="Times New Roman" w:hAnsi="Times New Roman"/>
          <w:sz w:val="21"/>
          <w:szCs w:val="21"/>
          <w:lang w:val="uk-UA"/>
        </w:rPr>
        <w:t xml:space="preserve">Прийняття рішення про </w:t>
      </w:r>
      <w:r w:rsidRPr="00A24E2E">
        <w:rPr>
          <w:rFonts w:ascii="Times New Roman" w:hAnsi="Times New Roman"/>
          <w:color w:val="000000"/>
          <w:sz w:val="21"/>
          <w:szCs w:val="21"/>
          <w:lang w:val="uk-UA"/>
        </w:rPr>
        <w:t>попереднє надання згоди на вчинення  значних  правочинів,  які  можуть  вчинятися товариством протягом  одного року з дати прийняття рішення.</w:t>
      </w:r>
    </w:p>
    <w:p w:rsidR="009779ED" w:rsidRPr="00A24E2E" w:rsidRDefault="009779ED" w:rsidP="009779ED">
      <w:pPr>
        <w:pStyle w:val="ad"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</w:p>
    <w:p w:rsidR="009779ED" w:rsidRPr="00A24E2E" w:rsidRDefault="009779ED" w:rsidP="009779ED">
      <w:pPr>
        <w:pStyle w:val="ad"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  <w:r w:rsidRPr="00A24E2E">
        <w:rPr>
          <w:rFonts w:ascii="Times New Roman" w:hAnsi="Times New Roman"/>
          <w:b/>
          <w:sz w:val="21"/>
          <w:szCs w:val="21"/>
          <w:lang w:val="uk-UA"/>
        </w:rPr>
        <w:t>Проект рішень щодо  кожного з питань, включених до проекту порядку денного:</w:t>
      </w:r>
    </w:p>
    <w:p w:rsidR="009779ED" w:rsidRPr="00A24E2E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Проект рішення з питання першого проекту порядку денного:</w:t>
      </w:r>
      <w:r w:rsidRPr="00A24E2E">
        <w:rPr>
          <w:sz w:val="21"/>
          <w:szCs w:val="21"/>
          <w:lang w:val="uk-UA"/>
        </w:rPr>
        <w:t xml:space="preserve"> Обрати лічильну комісію в складі</w:t>
      </w:r>
      <w:r w:rsidR="008E3459">
        <w:rPr>
          <w:sz w:val="21"/>
          <w:szCs w:val="21"/>
          <w:lang w:val="uk-UA"/>
        </w:rPr>
        <w:t xml:space="preserve"> </w:t>
      </w:r>
      <w:r w:rsidR="00876673" w:rsidRPr="00A24E2E">
        <w:rPr>
          <w:sz w:val="21"/>
          <w:szCs w:val="21"/>
          <w:lang w:val="uk-UA"/>
        </w:rPr>
        <w:t xml:space="preserve">трьох осіб: </w:t>
      </w:r>
      <w:proofErr w:type="spellStart"/>
      <w:r w:rsidR="00876673" w:rsidRPr="00A24E2E">
        <w:rPr>
          <w:color w:val="000000"/>
          <w:sz w:val="21"/>
          <w:szCs w:val="21"/>
          <w:lang w:val="uk-UA"/>
        </w:rPr>
        <w:t>Місько</w:t>
      </w:r>
      <w:proofErr w:type="spellEnd"/>
      <w:r w:rsidR="00876673" w:rsidRPr="00A24E2E">
        <w:rPr>
          <w:color w:val="000000"/>
          <w:sz w:val="21"/>
          <w:szCs w:val="21"/>
          <w:lang w:val="uk-UA"/>
        </w:rPr>
        <w:t xml:space="preserve"> Раїса  Петрівна</w:t>
      </w:r>
      <w:r w:rsidR="00876673" w:rsidRPr="00A24E2E">
        <w:rPr>
          <w:sz w:val="21"/>
          <w:szCs w:val="21"/>
          <w:lang w:val="uk-UA"/>
        </w:rPr>
        <w:t xml:space="preserve"> – голова комісії, </w:t>
      </w:r>
      <w:proofErr w:type="spellStart"/>
      <w:r w:rsidR="00876673" w:rsidRPr="00A24E2E">
        <w:rPr>
          <w:color w:val="000000"/>
          <w:sz w:val="21"/>
          <w:szCs w:val="21"/>
          <w:lang w:val="uk-UA"/>
        </w:rPr>
        <w:t>Синегуб</w:t>
      </w:r>
      <w:proofErr w:type="spellEnd"/>
      <w:r w:rsidR="00876673" w:rsidRPr="00A24E2E">
        <w:rPr>
          <w:color w:val="000000"/>
          <w:sz w:val="21"/>
          <w:szCs w:val="21"/>
          <w:lang w:val="uk-UA"/>
        </w:rPr>
        <w:t xml:space="preserve"> Віктор Михайлович</w:t>
      </w:r>
      <w:r w:rsidR="00876673" w:rsidRPr="00A24E2E">
        <w:rPr>
          <w:sz w:val="21"/>
          <w:szCs w:val="21"/>
          <w:lang w:val="uk-UA"/>
        </w:rPr>
        <w:t xml:space="preserve"> – секретар комісії, </w:t>
      </w:r>
      <w:proofErr w:type="spellStart"/>
      <w:r w:rsidR="00876673" w:rsidRPr="00A24E2E">
        <w:rPr>
          <w:color w:val="000000"/>
          <w:sz w:val="21"/>
          <w:szCs w:val="21"/>
          <w:lang w:val="uk-UA"/>
        </w:rPr>
        <w:t>Гордус</w:t>
      </w:r>
      <w:proofErr w:type="spellEnd"/>
      <w:r w:rsidR="00876673" w:rsidRPr="00A24E2E">
        <w:rPr>
          <w:color w:val="000000"/>
          <w:sz w:val="21"/>
          <w:szCs w:val="21"/>
          <w:lang w:val="uk-UA"/>
        </w:rPr>
        <w:t xml:space="preserve"> Олександр Федорович</w:t>
      </w:r>
      <w:r w:rsidR="00876673" w:rsidRPr="00A24E2E">
        <w:rPr>
          <w:sz w:val="21"/>
          <w:szCs w:val="21"/>
          <w:lang w:val="uk-UA"/>
        </w:rPr>
        <w:t xml:space="preserve"> – член комісії</w:t>
      </w:r>
      <w:r w:rsidR="005F479F">
        <w:rPr>
          <w:sz w:val="21"/>
          <w:szCs w:val="21"/>
          <w:lang w:val="uk-UA"/>
        </w:rPr>
        <w:t>.</w:t>
      </w:r>
    </w:p>
    <w:p w:rsidR="009779ED" w:rsidRPr="00A24E2E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Проект рішення з питання другого проекту порядку денного:</w:t>
      </w:r>
      <w:r w:rsidRPr="00A24E2E">
        <w:rPr>
          <w:sz w:val="21"/>
          <w:szCs w:val="21"/>
          <w:lang w:val="uk-UA"/>
        </w:rPr>
        <w:t xml:space="preserve">Затвердити звіт </w:t>
      </w:r>
      <w:r w:rsidR="00876673" w:rsidRPr="00A24E2E">
        <w:rPr>
          <w:sz w:val="21"/>
          <w:szCs w:val="21"/>
          <w:lang w:val="uk-UA"/>
        </w:rPr>
        <w:t>Правління</w:t>
      </w:r>
      <w:r w:rsidRPr="00A24E2E">
        <w:rPr>
          <w:sz w:val="21"/>
          <w:szCs w:val="21"/>
          <w:lang w:val="uk-UA"/>
        </w:rPr>
        <w:t xml:space="preserve"> по підсумкам роботи за 2016 рік.</w:t>
      </w:r>
    </w:p>
    <w:p w:rsidR="009779ED" w:rsidRPr="00A24E2E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Проект рішення з питання третього проекту порядку денного:</w:t>
      </w:r>
      <w:r w:rsidRPr="00A24E2E">
        <w:rPr>
          <w:sz w:val="21"/>
          <w:szCs w:val="21"/>
          <w:lang w:val="uk-UA"/>
        </w:rPr>
        <w:t xml:space="preserve"> Затвердити звіт Наглядової ради по підсумкам роботи за 2016 рік.</w:t>
      </w:r>
    </w:p>
    <w:p w:rsidR="009779ED" w:rsidRPr="00A24E2E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Проект рішення з питання четвертого проекту порядку денного:</w:t>
      </w:r>
      <w:r w:rsidRPr="00A24E2E">
        <w:rPr>
          <w:sz w:val="21"/>
          <w:szCs w:val="21"/>
          <w:lang w:val="uk-UA"/>
        </w:rPr>
        <w:t xml:space="preserve"> Затвердити звіт та висновки </w:t>
      </w:r>
      <w:r w:rsidR="00876673" w:rsidRPr="00A24E2E">
        <w:rPr>
          <w:rFonts w:eastAsia="Calibri"/>
          <w:sz w:val="21"/>
          <w:szCs w:val="21"/>
          <w:lang w:val="uk-UA"/>
        </w:rPr>
        <w:t>Ревізійної комісії</w:t>
      </w:r>
      <w:r w:rsidRPr="00A24E2E">
        <w:rPr>
          <w:sz w:val="21"/>
          <w:szCs w:val="21"/>
          <w:lang w:val="uk-UA"/>
        </w:rPr>
        <w:t xml:space="preserve"> по підсумкам роботи за 2016 рік.</w:t>
      </w:r>
    </w:p>
    <w:p w:rsidR="009779ED" w:rsidRPr="00A24E2E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>Проект рішення з питання п’ятого проекту порядку денного:</w:t>
      </w:r>
      <w:r w:rsidRPr="00A24E2E">
        <w:rPr>
          <w:sz w:val="21"/>
          <w:szCs w:val="21"/>
          <w:lang w:val="uk-UA"/>
        </w:rPr>
        <w:t xml:space="preserve"> Затвердити річні звіти ПрАТ «</w:t>
      </w:r>
      <w:r w:rsidR="00876673" w:rsidRPr="00A24E2E">
        <w:rPr>
          <w:sz w:val="21"/>
          <w:szCs w:val="21"/>
          <w:lang w:val="uk-UA"/>
        </w:rPr>
        <w:t>Шосткинський хлібокомбінат</w:t>
      </w:r>
      <w:r w:rsidRPr="00A24E2E">
        <w:rPr>
          <w:sz w:val="21"/>
          <w:szCs w:val="21"/>
          <w:lang w:val="uk-UA"/>
        </w:rPr>
        <w:t>» за 2016 рік</w:t>
      </w:r>
      <w:r w:rsidR="005F479F">
        <w:rPr>
          <w:sz w:val="21"/>
          <w:szCs w:val="21"/>
          <w:lang w:val="uk-UA"/>
        </w:rPr>
        <w:t>.</w:t>
      </w:r>
    </w:p>
    <w:p w:rsidR="009779ED" w:rsidRPr="00F70D72" w:rsidRDefault="009779ED" w:rsidP="009779ED">
      <w:pPr>
        <w:jc w:val="both"/>
        <w:rPr>
          <w:sz w:val="21"/>
          <w:szCs w:val="21"/>
          <w:lang w:val="uk-UA"/>
        </w:rPr>
      </w:pPr>
      <w:r w:rsidRPr="00A24E2E">
        <w:rPr>
          <w:b/>
          <w:sz w:val="21"/>
          <w:szCs w:val="21"/>
          <w:lang w:val="uk-UA"/>
        </w:rPr>
        <w:t xml:space="preserve">Проект рішення з питання шостого проекту </w:t>
      </w:r>
      <w:r w:rsidRPr="00F70D72">
        <w:rPr>
          <w:b/>
          <w:sz w:val="21"/>
          <w:szCs w:val="21"/>
          <w:lang w:val="uk-UA"/>
        </w:rPr>
        <w:t>порядку денного:</w:t>
      </w:r>
      <w:r w:rsidRPr="00F70D72">
        <w:rPr>
          <w:sz w:val="21"/>
          <w:szCs w:val="21"/>
          <w:lang w:val="uk-UA"/>
        </w:rPr>
        <w:t>Прибуток, що згідно звіту про фінансові р</w:t>
      </w:r>
      <w:r w:rsidR="006D05E4" w:rsidRPr="00F70D72">
        <w:rPr>
          <w:sz w:val="21"/>
          <w:szCs w:val="21"/>
          <w:lang w:val="uk-UA"/>
        </w:rPr>
        <w:t xml:space="preserve">езультати за 2016 рік склав 660 </w:t>
      </w:r>
      <w:r w:rsidRPr="00F70D72">
        <w:rPr>
          <w:sz w:val="21"/>
          <w:szCs w:val="21"/>
          <w:lang w:val="uk-UA"/>
        </w:rPr>
        <w:t xml:space="preserve"> тис. грн.</w:t>
      </w:r>
      <w:r w:rsidR="009540C5" w:rsidRPr="00F70D72">
        <w:rPr>
          <w:sz w:val="21"/>
          <w:szCs w:val="21"/>
          <w:lang w:val="uk-UA"/>
        </w:rPr>
        <w:t>,</w:t>
      </w:r>
      <w:r w:rsidRPr="00F70D72">
        <w:rPr>
          <w:sz w:val="21"/>
          <w:szCs w:val="21"/>
          <w:lang w:val="uk-UA"/>
        </w:rPr>
        <w:t xml:space="preserve"> направити на поповнення обігових коштів Товариства.</w:t>
      </w:r>
    </w:p>
    <w:p w:rsidR="00193D7B" w:rsidRPr="00F70D72" w:rsidRDefault="009779ED" w:rsidP="00F845EF">
      <w:pPr>
        <w:jc w:val="both"/>
        <w:rPr>
          <w:b/>
          <w:sz w:val="21"/>
          <w:szCs w:val="21"/>
          <w:lang w:val="uk-UA"/>
        </w:rPr>
      </w:pPr>
      <w:r w:rsidRPr="00F70D72">
        <w:rPr>
          <w:b/>
          <w:sz w:val="21"/>
          <w:szCs w:val="21"/>
          <w:lang w:val="uk-UA"/>
        </w:rPr>
        <w:t>Проект рішення з питання сьомого проекту порядку денного</w:t>
      </w:r>
      <w:r w:rsidRPr="00F70D72">
        <w:rPr>
          <w:sz w:val="21"/>
          <w:szCs w:val="21"/>
          <w:lang w:val="uk-UA"/>
        </w:rPr>
        <w:t xml:space="preserve">: </w:t>
      </w:r>
      <w:r w:rsidR="00193D7B" w:rsidRPr="00F70D72">
        <w:rPr>
          <w:sz w:val="21"/>
          <w:szCs w:val="21"/>
          <w:lang w:val="uk-UA"/>
        </w:rPr>
        <w:t xml:space="preserve">Припинити повноваження </w:t>
      </w:r>
      <w:r w:rsidR="00F845EF" w:rsidRPr="00F70D72">
        <w:rPr>
          <w:sz w:val="21"/>
          <w:szCs w:val="21"/>
          <w:lang w:val="uk-UA"/>
        </w:rPr>
        <w:t>Голови</w:t>
      </w:r>
      <w:r w:rsidR="00B015B4" w:rsidRPr="00F70D72">
        <w:rPr>
          <w:sz w:val="21"/>
          <w:szCs w:val="21"/>
          <w:lang w:val="uk-UA"/>
        </w:rPr>
        <w:t>н</w:t>
      </w:r>
      <w:r w:rsidR="00F845EF" w:rsidRPr="00F70D72">
        <w:rPr>
          <w:sz w:val="21"/>
          <w:szCs w:val="21"/>
          <w:lang w:val="uk-UA"/>
        </w:rPr>
        <w:t xml:space="preserve">аглядової ради </w:t>
      </w:r>
      <w:r w:rsidR="00193D7B" w:rsidRPr="00F70D72">
        <w:rPr>
          <w:sz w:val="21"/>
          <w:szCs w:val="21"/>
          <w:lang w:val="uk-UA"/>
        </w:rPr>
        <w:t>Ковальов</w:t>
      </w:r>
      <w:r w:rsidR="00F845EF" w:rsidRPr="00F70D72">
        <w:rPr>
          <w:sz w:val="21"/>
          <w:szCs w:val="21"/>
          <w:lang w:val="uk-UA"/>
        </w:rPr>
        <w:t>а Дмитра</w:t>
      </w:r>
      <w:r w:rsidR="00193D7B" w:rsidRPr="00F70D72">
        <w:rPr>
          <w:sz w:val="21"/>
          <w:szCs w:val="21"/>
          <w:lang w:val="uk-UA"/>
        </w:rPr>
        <w:t xml:space="preserve"> Михайлович</w:t>
      </w:r>
      <w:r w:rsidR="00F845EF" w:rsidRPr="00F70D72">
        <w:rPr>
          <w:sz w:val="21"/>
          <w:szCs w:val="21"/>
          <w:lang w:val="uk-UA"/>
        </w:rPr>
        <w:t>а та членів наглядової ради: Ляшенко Віктора Івановича, Пищик ВіталіяІвановича</w:t>
      </w:r>
      <w:r w:rsidR="00193D7B" w:rsidRPr="00F70D72">
        <w:rPr>
          <w:sz w:val="21"/>
          <w:szCs w:val="21"/>
          <w:lang w:val="uk-UA"/>
        </w:rPr>
        <w:t>.</w:t>
      </w:r>
    </w:p>
    <w:p w:rsidR="009779ED" w:rsidRPr="00F70D72" w:rsidRDefault="009779ED" w:rsidP="009779ED">
      <w:pPr>
        <w:jc w:val="both"/>
        <w:rPr>
          <w:sz w:val="21"/>
          <w:szCs w:val="21"/>
          <w:lang w:val="uk-UA"/>
        </w:rPr>
      </w:pPr>
      <w:r w:rsidRPr="00F70D72">
        <w:rPr>
          <w:b/>
          <w:sz w:val="21"/>
          <w:szCs w:val="21"/>
          <w:lang w:val="uk-UA"/>
        </w:rPr>
        <w:t xml:space="preserve">Проект рішення з питання восьмого проекту порядку денного: </w:t>
      </w:r>
      <w:r w:rsidRPr="00F70D72">
        <w:rPr>
          <w:sz w:val="21"/>
          <w:szCs w:val="21"/>
          <w:lang w:val="uk-UA"/>
        </w:rPr>
        <w:t>Обрання членів Наглядової ради Товариства здійснюється шляхом кумулятивного голосування.</w:t>
      </w:r>
    </w:p>
    <w:p w:rsidR="00193D7B" w:rsidRPr="00F70D72" w:rsidRDefault="009779ED" w:rsidP="00193D7B">
      <w:pPr>
        <w:jc w:val="both"/>
        <w:rPr>
          <w:sz w:val="21"/>
          <w:szCs w:val="21"/>
          <w:lang w:val="uk-UA"/>
        </w:rPr>
      </w:pPr>
      <w:r w:rsidRPr="00F70D72">
        <w:rPr>
          <w:b/>
          <w:sz w:val="21"/>
          <w:szCs w:val="21"/>
          <w:lang w:val="uk-UA"/>
        </w:rPr>
        <w:t>Проект рішення з питання дев’ятого проекту порядку денного:</w:t>
      </w:r>
      <w:r w:rsidR="008E3459" w:rsidRPr="00F70D72">
        <w:rPr>
          <w:b/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Встановити</w:t>
      </w:r>
      <w:proofErr w:type="spellEnd"/>
      <w:r w:rsidR="00F845EF" w:rsidRPr="00F70D72">
        <w:rPr>
          <w:sz w:val="21"/>
          <w:szCs w:val="21"/>
        </w:rPr>
        <w:t xml:space="preserve"> строк </w:t>
      </w:r>
      <w:proofErr w:type="spellStart"/>
      <w:r w:rsidR="00F845EF" w:rsidRPr="00F70D72">
        <w:rPr>
          <w:sz w:val="21"/>
          <w:szCs w:val="21"/>
        </w:rPr>
        <w:t>дії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повноважень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членів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Наглядової</w:t>
      </w:r>
      <w:proofErr w:type="spellEnd"/>
      <w:r w:rsidR="00F845EF" w:rsidRPr="00F70D72">
        <w:rPr>
          <w:sz w:val="21"/>
          <w:szCs w:val="21"/>
        </w:rPr>
        <w:t xml:space="preserve"> ради</w:t>
      </w:r>
      <w:r w:rsidR="008E3459" w:rsidRPr="00F70D72">
        <w:rPr>
          <w:sz w:val="21"/>
          <w:szCs w:val="21"/>
          <w:lang w:val="uk-UA"/>
        </w:rPr>
        <w:t xml:space="preserve"> </w:t>
      </w:r>
      <w:r w:rsidR="003227B9" w:rsidRPr="00F70D72">
        <w:rPr>
          <w:sz w:val="21"/>
          <w:szCs w:val="21"/>
          <w:lang w:val="uk-UA"/>
        </w:rPr>
        <w:t>-</w:t>
      </w:r>
      <w:r w:rsidR="00F845EF" w:rsidRPr="00F70D72">
        <w:rPr>
          <w:sz w:val="21"/>
          <w:szCs w:val="21"/>
          <w:lang w:val="uk-UA"/>
        </w:rPr>
        <w:t xml:space="preserve"> три роки.</w:t>
      </w:r>
      <w:r w:rsidR="008E3459" w:rsidRPr="00F70D72">
        <w:rPr>
          <w:sz w:val="21"/>
          <w:szCs w:val="21"/>
          <w:lang w:val="uk-UA"/>
        </w:rPr>
        <w:t xml:space="preserve"> </w:t>
      </w:r>
      <w:r w:rsidR="00193D7B" w:rsidRPr="00F70D72">
        <w:rPr>
          <w:sz w:val="21"/>
          <w:szCs w:val="21"/>
          <w:lang w:val="uk-UA"/>
        </w:rPr>
        <w:t>Затвердити умови договорів з членами Наглядової ради</w:t>
      </w:r>
      <w:r w:rsidR="00F845EF" w:rsidRPr="00F70D72">
        <w:rPr>
          <w:sz w:val="21"/>
          <w:szCs w:val="21"/>
          <w:lang w:val="uk-UA"/>
        </w:rPr>
        <w:t>.</w:t>
      </w:r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Встановити</w:t>
      </w:r>
      <w:proofErr w:type="spellEnd"/>
      <w:r w:rsidR="00F845EF" w:rsidRPr="00F70D72">
        <w:rPr>
          <w:sz w:val="21"/>
          <w:szCs w:val="21"/>
        </w:rPr>
        <w:t xml:space="preserve">, </w:t>
      </w:r>
      <w:proofErr w:type="spellStart"/>
      <w:r w:rsidR="00F845EF" w:rsidRPr="00F70D72">
        <w:rPr>
          <w:sz w:val="21"/>
          <w:szCs w:val="21"/>
        </w:rPr>
        <w:t>що</w:t>
      </w:r>
      <w:proofErr w:type="spellEnd"/>
      <w:r w:rsidR="00F845EF" w:rsidRPr="00F70D72">
        <w:rPr>
          <w:sz w:val="21"/>
          <w:szCs w:val="21"/>
        </w:rPr>
        <w:t xml:space="preserve"> члени </w:t>
      </w:r>
      <w:proofErr w:type="spellStart"/>
      <w:r w:rsidR="00F845EF" w:rsidRPr="00F70D72">
        <w:rPr>
          <w:sz w:val="21"/>
          <w:szCs w:val="21"/>
        </w:rPr>
        <w:t>Наглядової</w:t>
      </w:r>
      <w:proofErr w:type="spellEnd"/>
      <w:r w:rsidR="00F845EF" w:rsidRPr="00F70D72">
        <w:rPr>
          <w:sz w:val="21"/>
          <w:szCs w:val="21"/>
        </w:rPr>
        <w:t xml:space="preserve"> ради </w:t>
      </w:r>
      <w:proofErr w:type="spellStart"/>
      <w:r w:rsidR="00F845EF" w:rsidRPr="00F70D72">
        <w:rPr>
          <w:sz w:val="21"/>
          <w:szCs w:val="21"/>
        </w:rPr>
        <w:t>Товариства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виконуватимуть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покладені</w:t>
      </w:r>
      <w:proofErr w:type="spellEnd"/>
      <w:r w:rsidR="00F845EF" w:rsidRPr="00F70D72">
        <w:rPr>
          <w:sz w:val="21"/>
          <w:szCs w:val="21"/>
        </w:rPr>
        <w:t xml:space="preserve"> на них </w:t>
      </w:r>
      <w:proofErr w:type="spellStart"/>
      <w:r w:rsidR="00F845EF" w:rsidRPr="00F70D72">
        <w:rPr>
          <w:sz w:val="21"/>
          <w:szCs w:val="21"/>
        </w:rPr>
        <w:t>функції</w:t>
      </w:r>
      <w:proofErr w:type="spellEnd"/>
      <w:r w:rsidR="008E3459" w:rsidRPr="00F70D72">
        <w:rPr>
          <w:sz w:val="21"/>
          <w:szCs w:val="21"/>
          <w:lang w:val="uk-UA"/>
        </w:rPr>
        <w:t xml:space="preserve"> </w:t>
      </w:r>
      <w:proofErr w:type="spellStart"/>
      <w:r w:rsidR="00F845EF" w:rsidRPr="00F70D72">
        <w:rPr>
          <w:sz w:val="21"/>
          <w:szCs w:val="21"/>
        </w:rPr>
        <w:t>безоплатн</w:t>
      </w:r>
      <w:proofErr w:type="spellEnd"/>
      <w:r w:rsidR="00F845EF" w:rsidRPr="00F70D72">
        <w:rPr>
          <w:sz w:val="21"/>
          <w:szCs w:val="21"/>
          <w:lang w:val="uk-UA"/>
        </w:rPr>
        <w:t>о</w:t>
      </w:r>
      <w:proofErr w:type="gramStart"/>
      <w:r w:rsidR="00F845EF" w:rsidRPr="00F70D72">
        <w:rPr>
          <w:sz w:val="21"/>
          <w:szCs w:val="21"/>
        </w:rPr>
        <w:t>.</w:t>
      </w:r>
      <w:r w:rsidR="00F845EF" w:rsidRPr="00F70D72">
        <w:rPr>
          <w:sz w:val="21"/>
          <w:szCs w:val="21"/>
          <w:lang w:val="uk-UA"/>
        </w:rPr>
        <w:t>У</w:t>
      </w:r>
      <w:proofErr w:type="gramEnd"/>
      <w:r w:rsidR="00193D7B" w:rsidRPr="00F70D72">
        <w:rPr>
          <w:sz w:val="21"/>
          <w:szCs w:val="21"/>
          <w:lang w:val="uk-UA"/>
        </w:rPr>
        <w:t xml:space="preserve">повноважити </w:t>
      </w:r>
      <w:r w:rsidR="003227B9" w:rsidRPr="00F70D72">
        <w:rPr>
          <w:sz w:val="21"/>
          <w:szCs w:val="21"/>
          <w:lang w:val="uk-UA"/>
        </w:rPr>
        <w:t>Г</w:t>
      </w:r>
      <w:r w:rsidR="00193D7B" w:rsidRPr="00F70D72">
        <w:rPr>
          <w:sz w:val="21"/>
          <w:szCs w:val="21"/>
          <w:lang w:val="uk-UA"/>
        </w:rPr>
        <w:t>олову правління Івченко Олександра Анатолійовича укласти та підписати договори з членами Наглядової ради.</w:t>
      </w:r>
    </w:p>
    <w:p w:rsidR="00193D7B" w:rsidRPr="00F70D72" w:rsidRDefault="009779ED" w:rsidP="00193D7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b/>
          <w:sz w:val="21"/>
          <w:szCs w:val="21"/>
          <w:lang w:val="uk-UA"/>
        </w:rPr>
        <w:t>Проект рішення з питання десятого проекту порядку денного:</w:t>
      </w:r>
      <w:r w:rsidR="00193D7B" w:rsidRPr="00F70D72">
        <w:rPr>
          <w:rFonts w:ascii="Times New Roman" w:hAnsi="Times New Roman"/>
          <w:sz w:val="21"/>
          <w:szCs w:val="21"/>
          <w:lang w:val="uk-UA"/>
        </w:rPr>
        <w:t xml:space="preserve">Затвердити положення </w:t>
      </w:r>
      <w:r w:rsidR="003227B9" w:rsidRPr="00F70D72">
        <w:rPr>
          <w:rFonts w:ascii="Times New Roman" w:hAnsi="Times New Roman"/>
          <w:sz w:val="21"/>
          <w:szCs w:val="21"/>
          <w:lang w:val="uk-UA"/>
        </w:rPr>
        <w:t>«П</w:t>
      </w:r>
      <w:r w:rsidR="00193D7B" w:rsidRPr="00F70D72">
        <w:rPr>
          <w:rFonts w:ascii="Times New Roman" w:hAnsi="Times New Roman"/>
          <w:sz w:val="21"/>
          <w:szCs w:val="21"/>
          <w:lang w:val="uk-UA"/>
        </w:rPr>
        <w:t>ро наглядову раду приватного акціонерного товариства «Шосткинський хлібокомбінат» в новій редакції.</w:t>
      </w:r>
    </w:p>
    <w:p w:rsidR="009779ED" w:rsidRPr="00F70D72" w:rsidRDefault="00193D7B" w:rsidP="009779ED">
      <w:pPr>
        <w:jc w:val="both"/>
        <w:rPr>
          <w:color w:val="000000"/>
          <w:sz w:val="21"/>
          <w:szCs w:val="21"/>
          <w:lang w:val="uk-UA"/>
        </w:rPr>
      </w:pPr>
      <w:r w:rsidRPr="00F70D72">
        <w:rPr>
          <w:b/>
          <w:sz w:val="21"/>
          <w:szCs w:val="21"/>
          <w:lang w:val="uk-UA"/>
        </w:rPr>
        <w:t>Проект рішення з питання одинадцятого проекту порядку денного:</w:t>
      </w:r>
      <w:r w:rsidR="009779ED" w:rsidRPr="00F70D72">
        <w:rPr>
          <w:sz w:val="21"/>
          <w:szCs w:val="21"/>
          <w:lang w:val="uk-UA"/>
        </w:rPr>
        <w:t>П</w:t>
      </w:r>
      <w:r w:rsidR="009779ED" w:rsidRPr="00F70D72">
        <w:rPr>
          <w:color w:val="000000"/>
          <w:sz w:val="21"/>
          <w:szCs w:val="21"/>
          <w:lang w:val="uk-UA"/>
        </w:rPr>
        <w:t>опередньо надати згоду на вчинення  значних  правочинів,  які  можуть  вчинятися, в тому числі не одноразово, Товариством протягом  одного року з дати прийняття рішення,  а саме:</w:t>
      </w:r>
    </w:p>
    <w:p w:rsidR="009779ED" w:rsidRPr="00F70D72" w:rsidRDefault="009779ED" w:rsidP="009779ED">
      <w:pPr>
        <w:pStyle w:val="ad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lastRenderedPageBreak/>
        <w:t>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</w:r>
    </w:p>
    <w:p w:rsidR="009779ED" w:rsidRPr="00F70D72" w:rsidRDefault="009779ED" w:rsidP="009779ED">
      <w:pPr>
        <w:pStyle w:val="ad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t>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</w:r>
    </w:p>
    <w:p w:rsidR="009779ED" w:rsidRPr="00F70D72" w:rsidRDefault="009779ED" w:rsidP="009779ED">
      <w:pPr>
        <w:pStyle w:val="ad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t>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</w:r>
    </w:p>
    <w:p w:rsidR="009779ED" w:rsidRPr="00F70D72" w:rsidRDefault="009779ED" w:rsidP="009779ED">
      <w:pPr>
        <w:pStyle w:val="ad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t xml:space="preserve">-   значних правочинів, </w:t>
      </w:r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>предметом 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порук (в тому числі майнових порук)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договорів, кон</w:t>
      </w:r>
      <w:r w:rsidR="009540C5" w:rsidRPr="00F70D72">
        <w:rPr>
          <w:rFonts w:ascii="Times New Roman" w:hAnsi="Times New Roman"/>
          <w:color w:val="000000"/>
          <w:sz w:val="21"/>
          <w:szCs w:val="21"/>
          <w:lang w:val="uk-UA"/>
        </w:rPr>
        <w:t>трактів, угод, правочинів;</w:t>
      </w:r>
    </w:p>
    <w:p w:rsidR="009779ED" w:rsidRPr="00F70D72" w:rsidRDefault="009779ED" w:rsidP="009779ED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F70D72">
        <w:rPr>
          <w:color w:val="000000"/>
          <w:sz w:val="21"/>
          <w:szCs w:val="21"/>
          <w:lang w:val="uk-UA"/>
        </w:rPr>
        <w:t xml:space="preserve">-  </w:t>
      </w:r>
      <w:r w:rsidRPr="00F70D72">
        <w:rPr>
          <w:sz w:val="21"/>
          <w:szCs w:val="21"/>
          <w:lang w:val="uk-UA"/>
        </w:rPr>
        <w:t xml:space="preserve">значних правочинів, </w:t>
      </w:r>
      <w:r w:rsidRPr="00F70D72">
        <w:rPr>
          <w:color w:val="000000"/>
          <w:sz w:val="21"/>
          <w:szCs w:val="21"/>
          <w:lang w:val="uk-UA"/>
        </w:rPr>
        <w:t>предметом 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 зокрема, але не виключно, укладання, договорів поставки, купівлі-продажу, міни, комісії та інших договорі</w:t>
      </w:r>
      <w:r w:rsidR="009540C5" w:rsidRPr="00F70D72">
        <w:rPr>
          <w:color w:val="000000"/>
          <w:sz w:val="21"/>
          <w:szCs w:val="21"/>
          <w:lang w:val="uk-UA"/>
        </w:rPr>
        <w:t>в, контрактів, угод, правочинів;</w:t>
      </w:r>
    </w:p>
    <w:p w:rsidR="009779ED" w:rsidRPr="00F70D72" w:rsidRDefault="009779ED" w:rsidP="009779ED">
      <w:pPr>
        <w:pStyle w:val="ad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t xml:space="preserve">- значних правочинів, </w:t>
      </w:r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 xml:space="preserve">предметом яких є (які за своїм характером направлені на): </w:t>
      </w:r>
      <w:r w:rsidRPr="00F70D72">
        <w:rPr>
          <w:rFonts w:ascii="Times New Roman" w:hAnsi="Times New Roman"/>
          <w:sz w:val="21"/>
          <w:szCs w:val="21"/>
          <w:lang w:val="uk-UA"/>
        </w:rPr>
        <w:t xml:space="preserve"> сумісну діяльність, надання та/або отримання послуг,</w:t>
      </w:r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 xml:space="preserve"> зокрема, але не виключно, укладання, договорів про спільну діяльність, підряду, послуг, оренди, </w:t>
      </w:r>
      <w:proofErr w:type="spellStart"/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>суперфіцію</w:t>
      </w:r>
      <w:proofErr w:type="spellEnd"/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 xml:space="preserve">, </w:t>
      </w:r>
      <w:r w:rsidRPr="00F70D72">
        <w:rPr>
          <w:rFonts w:ascii="Times New Roman" w:hAnsi="Times New Roman"/>
          <w:sz w:val="21"/>
          <w:szCs w:val="21"/>
          <w:lang w:val="uk-UA"/>
        </w:rPr>
        <w:t xml:space="preserve">правочини щодо реконструкції, знесення, поділу, виділу нерухомого майна Товариства та </w:t>
      </w:r>
      <w:r w:rsidRPr="00F70D72">
        <w:rPr>
          <w:rFonts w:ascii="Times New Roman" w:hAnsi="Times New Roman"/>
          <w:color w:val="000000"/>
          <w:sz w:val="21"/>
          <w:szCs w:val="21"/>
          <w:lang w:val="uk-UA"/>
        </w:rPr>
        <w:t xml:space="preserve"> інших договорів, контрактів, угод, правочинів</w:t>
      </w:r>
      <w:r w:rsidR="009540C5" w:rsidRPr="00F70D72">
        <w:rPr>
          <w:rFonts w:ascii="Times New Roman" w:hAnsi="Times New Roman"/>
          <w:color w:val="000000"/>
          <w:sz w:val="21"/>
          <w:szCs w:val="21"/>
          <w:lang w:val="uk-UA"/>
        </w:rPr>
        <w:t>;</w:t>
      </w:r>
    </w:p>
    <w:p w:rsidR="009779ED" w:rsidRPr="00F70D72" w:rsidRDefault="009779ED" w:rsidP="009779ED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F70D72">
        <w:rPr>
          <w:sz w:val="21"/>
          <w:szCs w:val="21"/>
          <w:lang w:val="uk-UA"/>
        </w:rPr>
        <w:t xml:space="preserve"> - </w:t>
      </w:r>
      <w:r w:rsidRPr="00F70D72">
        <w:rPr>
          <w:color w:val="000000"/>
          <w:sz w:val="21"/>
          <w:szCs w:val="21"/>
          <w:lang w:val="uk-UA"/>
        </w:rPr>
        <w:t>будь-яких правочинів щодо внесення змін та/або доповнень до таких значних Правочинів або розірвання (припи</w:t>
      </w:r>
      <w:r w:rsidR="009540C5" w:rsidRPr="00F70D72">
        <w:rPr>
          <w:color w:val="000000"/>
          <w:sz w:val="21"/>
          <w:szCs w:val="21"/>
          <w:lang w:val="uk-UA"/>
        </w:rPr>
        <w:t>нення) таких значних Правочинів.</w:t>
      </w:r>
      <w:bookmarkStart w:id="0" w:name="_GoBack"/>
      <w:bookmarkEnd w:id="0"/>
    </w:p>
    <w:p w:rsidR="009779ED" w:rsidRPr="00F70D72" w:rsidRDefault="009779ED" w:rsidP="009779ED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F70D72">
        <w:rPr>
          <w:color w:val="000000"/>
          <w:sz w:val="21"/>
          <w:szCs w:val="21"/>
          <w:lang w:val="uk-UA"/>
        </w:rPr>
        <w:t xml:space="preserve"> Гранична сукупна вартість (сума) всіх вказаних значних правочинів , укладених протягом одного року з дати прийняття цього рішення, не може перевищувати </w:t>
      </w:r>
      <w:r w:rsidR="00240FFC" w:rsidRPr="00F70D72">
        <w:rPr>
          <w:color w:val="000000"/>
          <w:sz w:val="21"/>
          <w:szCs w:val="21"/>
          <w:lang w:val="uk-UA"/>
        </w:rPr>
        <w:t>1</w:t>
      </w:r>
      <w:r w:rsidR="006D05E4" w:rsidRPr="00F70D72">
        <w:rPr>
          <w:color w:val="000000"/>
          <w:sz w:val="21"/>
          <w:szCs w:val="21"/>
          <w:lang w:val="uk-UA"/>
        </w:rPr>
        <w:t xml:space="preserve"> 000 000 000 </w:t>
      </w:r>
      <w:r w:rsidRPr="00F70D72">
        <w:rPr>
          <w:color w:val="000000"/>
          <w:sz w:val="21"/>
          <w:szCs w:val="21"/>
          <w:lang w:val="uk-UA"/>
        </w:rPr>
        <w:t xml:space="preserve"> (</w:t>
      </w:r>
      <w:r w:rsidR="00240FFC" w:rsidRPr="00F70D72">
        <w:rPr>
          <w:color w:val="000000"/>
          <w:sz w:val="21"/>
          <w:szCs w:val="21"/>
          <w:lang w:val="uk-UA"/>
        </w:rPr>
        <w:t>один  мільярд</w:t>
      </w:r>
      <w:r w:rsidR="006D05E4" w:rsidRPr="00F70D72">
        <w:rPr>
          <w:color w:val="000000"/>
          <w:sz w:val="21"/>
          <w:szCs w:val="21"/>
          <w:lang w:val="uk-UA"/>
        </w:rPr>
        <w:t xml:space="preserve">) </w:t>
      </w:r>
      <w:r w:rsidRPr="00F70D72">
        <w:rPr>
          <w:color w:val="000000"/>
          <w:sz w:val="21"/>
          <w:szCs w:val="21"/>
          <w:lang w:val="uk-UA"/>
        </w:rPr>
        <w:t>гривень.</w:t>
      </w:r>
    </w:p>
    <w:p w:rsidR="009779ED" w:rsidRPr="00F70D72" w:rsidRDefault="009779ED" w:rsidP="009779ED">
      <w:pPr>
        <w:pStyle w:val="ad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  <w:lang w:val="uk-UA"/>
        </w:rPr>
      </w:pPr>
      <w:r w:rsidRPr="00F70D72">
        <w:rPr>
          <w:rFonts w:ascii="Times New Roman" w:hAnsi="Times New Roman"/>
          <w:sz w:val="21"/>
          <w:szCs w:val="21"/>
          <w:lang w:val="uk-UA"/>
        </w:rPr>
        <w:t xml:space="preserve">Уповноважити </w:t>
      </w:r>
      <w:r w:rsidR="00193D7B" w:rsidRPr="00F70D72">
        <w:rPr>
          <w:rFonts w:ascii="Times New Roman" w:hAnsi="Times New Roman"/>
          <w:sz w:val="21"/>
          <w:szCs w:val="21"/>
          <w:lang w:val="uk-UA"/>
        </w:rPr>
        <w:t>Голову правління Івченко Олександра Анатолійовича</w:t>
      </w:r>
      <w:r w:rsidRPr="00F70D72">
        <w:rPr>
          <w:rFonts w:ascii="Times New Roman" w:hAnsi="Times New Roman"/>
          <w:sz w:val="21"/>
          <w:szCs w:val="21"/>
          <w:lang w:val="uk-UA"/>
        </w:rPr>
        <w:t>узгодити умови значних правочинів, укласти та підписати значні правочини.</w:t>
      </w:r>
    </w:p>
    <w:p w:rsidR="009779ED" w:rsidRPr="00F70D72" w:rsidRDefault="009779ED" w:rsidP="009779ED">
      <w:pPr>
        <w:jc w:val="both"/>
        <w:rPr>
          <w:sz w:val="21"/>
          <w:szCs w:val="21"/>
          <w:lang w:val="uk-UA"/>
        </w:rPr>
      </w:pPr>
    </w:p>
    <w:p w:rsidR="00193D7B" w:rsidRPr="00F70D72" w:rsidRDefault="009779ED" w:rsidP="00193D7B">
      <w:pPr>
        <w:jc w:val="both"/>
        <w:rPr>
          <w:bCs/>
          <w:sz w:val="21"/>
          <w:szCs w:val="21"/>
          <w:lang w:val="uk-UA"/>
        </w:rPr>
      </w:pPr>
      <w:r w:rsidRPr="00F70D72">
        <w:rPr>
          <w:sz w:val="21"/>
          <w:szCs w:val="21"/>
          <w:lang w:val="uk-UA"/>
        </w:rPr>
        <w:tab/>
      </w:r>
      <w:r w:rsidRPr="00F70D72">
        <w:rPr>
          <w:b/>
          <w:sz w:val="21"/>
          <w:szCs w:val="21"/>
          <w:lang w:val="uk-UA"/>
        </w:rPr>
        <w:t>П</w:t>
      </w:r>
      <w:r w:rsidRPr="00F70D72">
        <w:rPr>
          <w:b/>
          <w:color w:val="000000"/>
          <w:sz w:val="21"/>
          <w:szCs w:val="21"/>
          <w:lang w:val="uk-UA"/>
        </w:rPr>
        <w:t>орядок ознайомлення акціонерів  з  матеріалами,  з  якими вони можуть ознайомитися під час підготовки до загальних зборів</w:t>
      </w:r>
      <w:r w:rsidRPr="00F70D72">
        <w:rPr>
          <w:b/>
          <w:sz w:val="21"/>
          <w:szCs w:val="21"/>
          <w:lang w:val="uk-UA"/>
        </w:rPr>
        <w:t>:</w:t>
      </w:r>
      <w:r w:rsidRPr="00F70D72">
        <w:rPr>
          <w:sz w:val="21"/>
          <w:szCs w:val="21"/>
          <w:lang w:val="uk-UA"/>
        </w:rPr>
        <w:t xml:space="preserve"> Акціонери товариства можуть ознайомитися з документами, </w:t>
      </w:r>
      <w:r w:rsidRPr="00F70D72">
        <w:rPr>
          <w:color w:val="000000"/>
          <w:sz w:val="21"/>
          <w:szCs w:val="21"/>
          <w:lang w:val="uk-UA"/>
        </w:rPr>
        <w:t>необхідними для прийняття рішень  з  питань  порядку  денного</w:t>
      </w:r>
      <w:r w:rsidRPr="00F70D72">
        <w:rPr>
          <w:sz w:val="21"/>
          <w:szCs w:val="21"/>
          <w:lang w:val="uk-UA"/>
        </w:rPr>
        <w:t xml:space="preserve">, за адресою:  41100, Україна, Сумська область, місто Шостка, вулиця </w:t>
      </w:r>
      <w:r w:rsidR="00193D7B" w:rsidRPr="00F70D72">
        <w:rPr>
          <w:sz w:val="21"/>
          <w:szCs w:val="21"/>
          <w:lang w:val="uk-UA"/>
        </w:rPr>
        <w:t xml:space="preserve"> Шевченка, 53, приймальня Голови правління</w:t>
      </w:r>
      <w:r w:rsidRPr="00F70D72">
        <w:rPr>
          <w:sz w:val="21"/>
          <w:szCs w:val="21"/>
          <w:lang w:val="uk-UA"/>
        </w:rPr>
        <w:t xml:space="preserve"> у робочі дні з 8 години 00 хвилин до 1</w:t>
      </w:r>
      <w:r w:rsidR="00876673" w:rsidRPr="00F70D72">
        <w:rPr>
          <w:sz w:val="21"/>
          <w:szCs w:val="21"/>
          <w:lang w:val="uk-UA"/>
        </w:rPr>
        <w:t>6</w:t>
      </w:r>
      <w:r w:rsidRPr="00F70D72">
        <w:rPr>
          <w:sz w:val="21"/>
          <w:szCs w:val="21"/>
          <w:lang w:val="uk-UA"/>
        </w:rPr>
        <w:t xml:space="preserve"> години 00 хвилин  (обідня перерва з 1</w:t>
      </w:r>
      <w:r w:rsidR="00876673" w:rsidRPr="00F70D72">
        <w:rPr>
          <w:sz w:val="21"/>
          <w:szCs w:val="21"/>
          <w:lang w:val="uk-UA"/>
        </w:rPr>
        <w:t>3</w:t>
      </w:r>
      <w:r w:rsidRPr="00F70D72">
        <w:rPr>
          <w:sz w:val="21"/>
          <w:szCs w:val="21"/>
          <w:lang w:val="uk-UA"/>
        </w:rPr>
        <w:t>:00 до 1</w:t>
      </w:r>
      <w:r w:rsidR="00876673" w:rsidRPr="00F70D72">
        <w:rPr>
          <w:sz w:val="21"/>
          <w:szCs w:val="21"/>
          <w:lang w:val="uk-UA"/>
        </w:rPr>
        <w:t>4</w:t>
      </w:r>
      <w:r w:rsidRPr="00F70D72">
        <w:rPr>
          <w:sz w:val="21"/>
          <w:szCs w:val="21"/>
          <w:lang w:val="uk-UA"/>
        </w:rPr>
        <w:t>:00), а</w:t>
      </w:r>
      <w:r w:rsidRPr="00F70D72">
        <w:rPr>
          <w:color w:val="000000"/>
          <w:sz w:val="21"/>
          <w:szCs w:val="21"/>
          <w:lang w:val="uk-UA"/>
        </w:rPr>
        <w:t xml:space="preserve"> в день проведення загальних зборів - також  у місці  їх  проведення. </w:t>
      </w:r>
      <w:r w:rsidRPr="00F70D72">
        <w:rPr>
          <w:sz w:val="21"/>
          <w:szCs w:val="21"/>
          <w:lang w:val="uk-UA"/>
        </w:rPr>
        <w:t xml:space="preserve">Відповідальна особа </w:t>
      </w:r>
      <w:r w:rsidR="00193D7B" w:rsidRPr="00F70D72">
        <w:rPr>
          <w:sz w:val="21"/>
          <w:szCs w:val="21"/>
          <w:lang w:val="uk-UA"/>
        </w:rPr>
        <w:t>Голова правління  Івченко Олександр Анатолійович</w:t>
      </w:r>
      <w:r w:rsidR="00193D7B" w:rsidRPr="00F70D72">
        <w:rPr>
          <w:bCs/>
          <w:sz w:val="21"/>
          <w:szCs w:val="21"/>
          <w:lang w:val="uk-UA"/>
        </w:rPr>
        <w:t xml:space="preserve">. Телефон для довідок: (05449) 7-10-10. </w:t>
      </w:r>
    </w:p>
    <w:p w:rsidR="00193D7B" w:rsidRDefault="009D60D9" w:rsidP="009779ED">
      <w:pPr>
        <w:jc w:val="both"/>
        <w:rPr>
          <w:sz w:val="21"/>
          <w:szCs w:val="21"/>
          <w:lang w:val="uk-UA"/>
        </w:rPr>
      </w:pPr>
      <w:r w:rsidRPr="00F70D72">
        <w:rPr>
          <w:sz w:val="21"/>
          <w:szCs w:val="21"/>
          <w:lang w:val="uk-UA"/>
        </w:rPr>
        <w:tab/>
      </w:r>
      <w:r w:rsidR="009779ED" w:rsidRPr="00F70D72">
        <w:rPr>
          <w:sz w:val="21"/>
          <w:szCs w:val="21"/>
          <w:lang w:val="uk-UA"/>
        </w:rPr>
        <w:t>Адреса власного веб-сайту, на якому розміщено інформацію з проектами</w:t>
      </w:r>
      <w:r w:rsidR="009779ED" w:rsidRPr="00A24E2E">
        <w:rPr>
          <w:sz w:val="21"/>
          <w:szCs w:val="21"/>
          <w:lang w:val="uk-UA"/>
        </w:rPr>
        <w:t xml:space="preserve"> рішень щодо кожного з питань, включених до проекту порядку денного </w:t>
      </w:r>
      <w:hyperlink r:id="rId6" w:history="1">
        <w:r w:rsidR="0078206D" w:rsidRPr="005A7F66">
          <w:rPr>
            <w:rStyle w:val="ab"/>
            <w:sz w:val="21"/>
            <w:szCs w:val="21"/>
            <w:lang w:val="uk-UA"/>
          </w:rPr>
          <w:t>http://shostka-hlib.pat.ua/</w:t>
        </w:r>
      </w:hyperlink>
      <w:r w:rsidR="0078206D">
        <w:rPr>
          <w:sz w:val="21"/>
          <w:szCs w:val="21"/>
          <w:lang w:val="uk-UA"/>
        </w:rPr>
        <w:t>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3"/>
        <w:gridCol w:w="1613"/>
        <w:gridCol w:w="1710"/>
      </w:tblGrid>
      <w:tr w:rsidR="0078206D" w:rsidRPr="0078206D" w:rsidTr="006B4AE3">
        <w:tc>
          <w:tcPr>
            <w:tcW w:w="10276" w:type="dxa"/>
            <w:gridSpan w:val="3"/>
          </w:tcPr>
          <w:p w:rsidR="0078206D" w:rsidRPr="0078206D" w:rsidRDefault="0078206D" w:rsidP="006B4AE3">
            <w:pPr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 xml:space="preserve">    Основні показники фінансово-господарської діяльності Товариства (тис. грн.)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bookmarkStart w:id="1" w:name="n899"/>
            <w:bookmarkEnd w:id="1"/>
            <w:r w:rsidRPr="0078206D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Період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6D" w:rsidRPr="0078206D" w:rsidRDefault="0078206D" w:rsidP="006B4AE3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звітний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попередній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Усього активів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21291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22499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Основні засоби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10723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10339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Довгострокові фінансові інвестиції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Запаси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4900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7290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Сумарна дебіторська заборгованість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4574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3451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Грошові кошти та їх еквіваленти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149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553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Нерозподілений прибуток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6083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5423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Власний капітал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Статутний капітал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471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471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Довгострокові зобов'язання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4971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6075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Поточні зобов'язання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9691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10515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Чистий прибуток (збиток)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660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667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Середньорічна кількість акцій (шт.)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1882496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1882496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-</w:t>
            </w:r>
          </w:p>
        </w:tc>
      </w:tr>
      <w:tr w:rsidR="0078206D" w:rsidRPr="0078206D" w:rsidTr="006B4A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06D" w:rsidRPr="0078206D" w:rsidRDefault="0078206D" w:rsidP="006B4AE3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78206D">
              <w:rPr>
                <w:sz w:val="21"/>
                <w:szCs w:val="21"/>
                <w:lang w:val="uk-UA"/>
              </w:rPr>
              <w:t>8</w:t>
            </w:r>
          </w:p>
        </w:tc>
      </w:tr>
    </w:tbl>
    <w:p w:rsidR="009779ED" w:rsidRPr="0078206D" w:rsidRDefault="009779ED" w:rsidP="009779ED">
      <w:pPr>
        <w:jc w:val="both"/>
        <w:rPr>
          <w:rFonts w:eastAsia="Calibri"/>
          <w:sz w:val="21"/>
          <w:szCs w:val="21"/>
          <w:lang w:val="uk-UA"/>
        </w:rPr>
      </w:pPr>
    </w:p>
    <w:p w:rsidR="009779ED" w:rsidRPr="0078206D" w:rsidRDefault="009779ED" w:rsidP="009779ED">
      <w:pPr>
        <w:jc w:val="both"/>
        <w:rPr>
          <w:sz w:val="21"/>
          <w:szCs w:val="21"/>
          <w:lang w:val="uk-UA"/>
        </w:rPr>
      </w:pPr>
      <w:r w:rsidRPr="0078206D">
        <w:rPr>
          <w:sz w:val="21"/>
          <w:szCs w:val="21"/>
          <w:lang w:val="uk-UA"/>
        </w:rPr>
        <w:t>Для участі у річних загальних зборах необхідно представити: акціонерам – документ, що посвідчує особу. Представникам акціонера (акціонерів) – довіреність на право участі у зборах (оформлену належним чином) та документ, що посвідчує особу представника.</w:t>
      </w:r>
    </w:p>
    <w:p w:rsidR="009779ED" w:rsidRPr="0078206D" w:rsidRDefault="009779ED" w:rsidP="009779ED">
      <w:pPr>
        <w:jc w:val="both"/>
        <w:rPr>
          <w:sz w:val="21"/>
          <w:szCs w:val="21"/>
          <w:lang w:val="uk-UA"/>
        </w:rPr>
      </w:pPr>
    </w:p>
    <w:p w:rsidR="00A24E2E" w:rsidRPr="0078206D" w:rsidRDefault="009779ED">
      <w:pPr>
        <w:jc w:val="both"/>
        <w:rPr>
          <w:bCs/>
          <w:sz w:val="21"/>
          <w:szCs w:val="21"/>
          <w:lang w:val="uk-UA"/>
        </w:rPr>
      </w:pPr>
      <w:r w:rsidRPr="0078206D">
        <w:rPr>
          <w:sz w:val="21"/>
          <w:szCs w:val="21"/>
          <w:lang w:val="uk-UA"/>
        </w:rPr>
        <w:t>Голова наглядової ради ПрАТ «</w:t>
      </w:r>
      <w:r w:rsidR="009D60D9" w:rsidRPr="0078206D">
        <w:rPr>
          <w:sz w:val="21"/>
          <w:szCs w:val="21"/>
          <w:lang w:val="uk-UA"/>
        </w:rPr>
        <w:t>Шосткинський хлібокомбінат</w:t>
      </w:r>
      <w:r w:rsidRPr="0078206D">
        <w:rPr>
          <w:sz w:val="21"/>
          <w:szCs w:val="21"/>
          <w:lang w:val="uk-UA"/>
        </w:rPr>
        <w:t xml:space="preserve">»         (підписано)           </w:t>
      </w:r>
      <w:r w:rsidR="0081196A" w:rsidRPr="0078206D">
        <w:rPr>
          <w:sz w:val="21"/>
          <w:szCs w:val="21"/>
          <w:lang w:val="uk-UA"/>
        </w:rPr>
        <w:t>Ковальов Д.М.</w:t>
      </w:r>
    </w:p>
    <w:sectPr w:rsidR="00A24E2E" w:rsidRPr="0078206D" w:rsidSect="005F479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4C"/>
    <w:multiLevelType w:val="hybridMultilevel"/>
    <w:tmpl w:val="F20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412"/>
    <w:multiLevelType w:val="hybridMultilevel"/>
    <w:tmpl w:val="9B2EAEAA"/>
    <w:lvl w:ilvl="0" w:tplc="EAF4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EB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E7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89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C3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C4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08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A5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B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7EE"/>
    <w:multiLevelType w:val="hybridMultilevel"/>
    <w:tmpl w:val="0276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451"/>
    <w:multiLevelType w:val="hybridMultilevel"/>
    <w:tmpl w:val="EF8C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54156"/>
    <w:multiLevelType w:val="hybridMultilevel"/>
    <w:tmpl w:val="9CD41D80"/>
    <w:lvl w:ilvl="0" w:tplc="570C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1086D"/>
    <w:multiLevelType w:val="hybridMultilevel"/>
    <w:tmpl w:val="D3F0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7096"/>
    <w:multiLevelType w:val="hybridMultilevel"/>
    <w:tmpl w:val="291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7155"/>
    <w:multiLevelType w:val="hybridMultilevel"/>
    <w:tmpl w:val="5600B23A"/>
    <w:lvl w:ilvl="0" w:tplc="B0E862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363E4"/>
    <w:multiLevelType w:val="hybridMultilevel"/>
    <w:tmpl w:val="D3F0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5312"/>
    <w:multiLevelType w:val="hybridMultilevel"/>
    <w:tmpl w:val="AE7EB092"/>
    <w:lvl w:ilvl="0" w:tplc="D00A9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B7459D"/>
    <w:multiLevelType w:val="hybridMultilevel"/>
    <w:tmpl w:val="A1B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720F7"/>
    <w:multiLevelType w:val="hybridMultilevel"/>
    <w:tmpl w:val="A2401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EE511A"/>
    <w:multiLevelType w:val="hybridMultilevel"/>
    <w:tmpl w:val="ED0A2FB4"/>
    <w:lvl w:ilvl="0" w:tplc="9B5A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321A"/>
    <w:rsid w:val="00053E2A"/>
    <w:rsid w:val="0009544B"/>
    <w:rsid w:val="000A659A"/>
    <w:rsid w:val="000B39E2"/>
    <w:rsid w:val="000B570C"/>
    <w:rsid w:val="000D3CD7"/>
    <w:rsid w:val="001566BE"/>
    <w:rsid w:val="00187BCE"/>
    <w:rsid w:val="00193D7B"/>
    <w:rsid w:val="00195931"/>
    <w:rsid w:val="001F0BA8"/>
    <w:rsid w:val="002133B4"/>
    <w:rsid w:val="00240FFC"/>
    <w:rsid w:val="002531B3"/>
    <w:rsid w:val="002636B4"/>
    <w:rsid w:val="00287782"/>
    <w:rsid w:val="002A38F3"/>
    <w:rsid w:val="002A3E92"/>
    <w:rsid w:val="003076E9"/>
    <w:rsid w:val="003227B9"/>
    <w:rsid w:val="003231EA"/>
    <w:rsid w:val="003B0804"/>
    <w:rsid w:val="003F1E6E"/>
    <w:rsid w:val="003F46BF"/>
    <w:rsid w:val="004100EF"/>
    <w:rsid w:val="004418FA"/>
    <w:rsid w:val="00443036"/>
    <w:rsid w:val="004735C7"/>
    <w:rsid w:val="00475738"/>
    <w:rsid w:val="00483A24"/>
    <w:rsid w:val="004F13D9"/>
    <w:rsid w:val="00505755"/>
    <w:rsid w:val="00514718"/>
    <w:rsid w:val="0056330D"/>
    <w:rsid w:val="005738E5"/>
    <w:rsid w:val="00590233"/>
    <w:rsid w:val="005A009D"/>
    <w:rsid w:val="005A1D0D"/>
    <w:rsid w:val="005C433D"/>
    <w:rsid w:val="005C434E"/>
    <w:rsid w:val="005D4450"/>
    <w:rsid w:val="005D673F"/>
    <w:rsid w:val="005F479F"/>
    <w:rsid w:val="0063753C"/>
    <w:rsid w:val="00640468"/>
    <w:rsid w:val="00641B37"/>
    <w:rsid w:val="00643514"/>
    <w:rsid w:val="0065614B"/>
    <w:rsid w:val="006965CC"/>
    <w:rsid w:val="006A2C96"/>
    <w:rsid w:val="006C7791"/>
    <w:rsid w:val="006D05E4"/>
    <w:rsid w:val="007300DA"/>
    <w:rsid w:val="007314AD"/>
    <w:rsid w:val="00760FF5"/>
    <w:rsid w:val="00767255"/>
    <w:rsid w:val="0078206D"/>
    <w:rsid w:val="0078334F"/>
    <w:rsid w:val="00790EE2"/>
    <w:rsid w:val="0081196A"/>
    <w:rsid w:val="008163FC"/>
    <w:rsid w:val="00821173"/>
    <w:rsid w:val="008307EB"/>
    <w:rsid w:val="00831554"/>
    <w:rsid w:val="00865D90"/>
    <w:rsid w:val="008702DA"/>
    <w:rsid w:val="00876673"/>
    <w:rsid w:val="00880E0B"/>
    <w:rsid w:val="008A32BF"/>
    <w:rsid w:val="008E3459"/>
    <w:rsid w:val="008F0AD4"/>
    <w:rsid w:val="008F40DC"/>
    <w:rsid w:val="009079CB"/>
    <w:rsid w:val="00910DFF"/>
    <w:rsid w:val="0092759D"/>
    <w:rsid w:val="0094091E"/>
    <w:rsid w:val="0094136C"/>
    <w:rsid w:val="009540C5"/>
    <w:rsid w:val="009779ED"/>
    <w:rsid w:val="0098760A"/>
    <w:rsid w:val="009A5286"/>
    <w:rsid w:val="009A5C3A"/>
    <w:rsid w:val="009C79A8"/>
    <w:rsid w:val="009D0DD0"/>
    <w:rsid w:val="009D60D9"/>
    <w:rsid w:val="009F50C8"/>
    <w:rsid w:val="00A24E2E"/>
    <w:rsid w:val="00A53279"/>
    <w:rsid w:val="00A5713A"/>
    <w:rsid w:val="00A76200"/>
    <w:rsid w:val="00A857EA"/>
    <w:rsid w:val="00AA480E"/>
    <w:rsid w:val="00AB333E"/>
    <w:rsid w:val="00B015B4"/>
    <w:rsid w:val="00B21DA3"/>
    <w:rsid w:val="00B26B3B"/>
    <w:rsid w:val="00B44BD9"/>
    <w:rsid w:val="00B9001B"/>
    <w:rsid w:val="00B9555A"/>
    <w:rsid w:val="00B95AB5"/>
    <w:rsid w:val="00BA3BFB"/>
    <w:rsid w:val="00C06F03"/>
    <w:rsid w:val="00C27256"/>
    <w:rsid w:val="00C272D6"/>
    <w:rsid w:val="00C379CC"/>
    <w:rsid w:val="00C5166C"/>
    <w:rsid w:val="00C67393"/>
    <w:rsid w:val="00CA1940"/>
    <w:rsid w:val="00CA4FAF"/>
    <w:rsid w:val="00CB0EC7"/>
    <w:rsid w:val="00CE61F7"/>
    <w:rsid w:val="00D14E00"/>
    <w:rsid w:val="00D150BC"/>
    <w:rsid w:val="00D32B07"/>
    <w:rsid w:val="00D42891"/>
    <w:rsid w:val="00D7180C"/>
    <w:rsid w:val="00D85222"/>
    <w:rsid w:val="00D941F4"/>
    <w:rsid w:val="00D957AE"/>
    <w:rsid w:val="00E03C82"/>
    <w:rsid w:val="00E04C09"/>
    <w:rsid w:val="00E25EAE"/>
    <w:rsid w:val="00E32697"/>
    <w:rsid w:val="00E34500"/>
    <w:rsid w:val="00E661C0"/>
    <w:rsid w:val="00E71910"/>
    <w:rsid w:val="00E749B6"/>
    <w:rsid w:val="00E80770"/>
    <w:rsid w:val="00EA79F5"/>
    <w:rsid w:val="00EB6392"/>
    <w:rsid w:val="00EC321A"/>
    <w:rsid w:val="00EC7033"/>
    <w:rsid w:val="00ED5C76"/>
    <w:rsid w:val="00F00C7A"/>
    <w:rsid w:val="00F026BF"/>
    <w:rsid w:val="00F1739C"/>
    <w:rsid w:val="00F36420"/>
    <w:rsid w:val="00F70D72"/>
    <w:rsid w:val="00F845EF"/>
    <w:rsid w:val="00F90ACD"/>
    <w:rsid w:val="00FB6454"/>
    <w:rsid w:val="00FD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A"/>
  </w:style>
  <w:style w:type="paragraph" w:styleId="5">
    <w:name w:val="heading 5"/>
    <w:basedOn w:val="a"/>
    <w:next w:val="a"/>
    <w:link w:val="50"/>
    <w:semiHidden/>
    <w:unhideWhenUsed/>
    <w:qFormat/>
    <w:rsid w:val="003F1E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10DFF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321A"/>
    <w:pPr>
      <w:spacing w:after="120"/>
      <w:ind w:left="283"/>
    </w:pPr>
  </w:style>
  <w:style w:type="paragraph" w:styleId="a4">
    <w:name w:val="Title"/>
    <w:basedOn w:val="a"/>
    <w:link w:val="a5"/>
    <w:qFormat/>
    <w:rsid w:val="00EC321A"/>
    <w:pPr>
      <w:widowControl w:val="0"/>
      <w:jc w:val="center"/>
    </w:pPr>
    <w:rPr>
      <w:b/>
      <w:snapToGrid w:val="0"/>
      <w:sz w:val="28"/>
      <w:lang w:val="uk-UA" w:eastAsia="en-US"/>
    </w:rPr>
  </w:style>
  <w:style w:type="character" w:customStyle="1" w:styleId="a6">
    <w:name w:val="Текст сноски Знак"/>
    <w:link w:val="a7"/>
    <w:semiHidden/>
    <w:locked/>
    <w:rsid w:val="00EC321A"/>
    <w:rPr>
      <w:kern w:val="24"/>
      <w:sz w:val="24"/>
      <w:lang w:val="ru-RU" w:eastAsia="ru-RU" w:bidi="ar-SA"/>
    </w:rPr>
  </w:style>
  <w:style w:type="paragraph" w:styleId="a7">
    <w:name w:val="footnote text"/>
    <w:basedOn w:val="a"/>
    <w:link w:val="a6"/>
    <w:semiHidden/>
    <w:rsid w:val="00EC321A"/>
    <w:pPr>
      <w:ind w:firstLine="567"/>
      <w:jc w:val="both"/>
    </w:pPr>
    <w:rPr>
      <w:kern w:val="24"/>
      <w:sz w:val="24"/>
    </w:rPr>
  </w:style>
  <w:style w:type="table" w:styleId="a8">
    <w:name w:val="Table Grid"/>
    <w:basedOn w:val="a1"/>
    <w:rsid w:val="00EC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A79F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10DFF"/>
    <w:pPr>
      <w:spacing w:after="120"/>
    </w:pPr>
  </w:style>
  <w:style w:type="paragraph" w:styleId="3">
    <w:name w:val="Body Text 3"/>
    <w:basedOn w:val="a"/>
    <w:rsid w:val="00910DFF"/>
    <w:pPr>
      <w:spacing w:after="120"/>
    </w:pPr>
    <w:rPr>
      <w:sz w:val="16"/>
      <w:szCs w:val="16"/>
    </w:rPr>
  </w:style>
  <w:style w:type="character" w:styleId="ab">
    <w:name w:val="Hyperlink"/>
    <w:rsid w:val="00910DFF"/>
    <w:rPr>
      <w:color w:val="0000FF"/>
      <w:u w:val="single"/>
    </w:rPr>
  </w:style>
  <w:style w:type="character" w:styleId="ac">
    <w:name w:val="Strong"/>
    <w:qFormat/>
    <w:rsid w:val="00760FF5"/>
    <w:rPr>
      <w:b/>
      <w:bCs/>
    </w:rPr>
  </w:style>
  <w:style w:type="paragraph" w:customStyle="1" w:styleId="rvps2">
    <w:name w:val="rvps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770"/>
  </w:style>
  <w:style w:type="character" w:customStyle="1" w:styleId="rvts82">
    <w:name w:val="rvts82"/>
    <w:basedOn w:val="a0"/>
    <w:rsid w:val="00E80770"/>
  </w:style>
  <w:style w:type="character" w:customStyle="1" w:styleId="a5">
    <w:name w:val="Название Знак"/>
    <w:link w:val="a4"/>
    <w:rsid w:val="002A38F3"/>
    <w:rPr>
      <w:b/>
      <w:snapToGrid w:val="0"/>
      <w:sz w:val="28"/>
      <w:lang w:val="uk-UA" w:eastAsia="en-US"/>
    </w:rPr>
  </w:style>
  <w:style w:type="paragraph" w:styleId="ad">
    <w:name w:val="List Paragraph"/>
    <w:basedOn w:val="a"/>
    <w:uiPriority w:val="34"/>
    <w:qFormat/>
    <w:rsid w:val="00656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D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D3D7D"/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3F1E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basedOn w:val="a"/>
    <w:uiPriority w:val="99"/>
    <w:unhideWhenUsed/>
    <w:rsid w:val="009779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A"/>
  </w:style>
  <w:style w:type="paragraph" w:styleId="5">
    <w:name w:val="heading 5"/>
    <w:basedOn w:val="a"/>
    <w:next w:val="a"/>
    <w:link w:val="50"/>
    <w:semiHidden/>
    <w:unhideWhenUsed/>
    <w:qFormat/>
    <w:rsid w:val="003F1E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10DFF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321A"/>
    <w:pPr>
      <w:spacing w:after="120"/>
      <w:ind w:left="283"/>
    </w:pPr>
  </w:style>
  <w:style w:type="paragraph" w:styleId="a4">
    <w:name w:val="Title"/>
    <w:basedOn w:val="a"/>
    <w:link w:val="a5"/>
    <w:qFormat/>
    <w:rsid w:val="00EC321A"/>
    <w:pPr>
      <w:widowControl w:val="0"/>
      <w:jc w:val="center"/>
    </w:pPr>
    <w:rPr>
      <w:b/>
      <w:snapToGrid w:val="0"/>
      <w:sz w:val="28"/>
      <w:lang w:val="uk-UA" w:eastAsia="en-US"/>
    </w:rPr>
  </w:style>
  <w:style w:type="character" w:customStyle="1" w:styleId="a6">
    <w:name w:val="Текст сноски Знак"/>
    <w:link w:val="a7"/>
    <w:semiHidden/>
    <w:locked/>
    <w:rsid w:val="00EC321A"/>
    <w:rPr>
      <w:kern w:val="24"/>
      <w:sz w:val="24"/>
      <w:lang w:val="ru-RU" w:eastAsia="ru-RU" w:bidi="ar-SA"/>
    </w:rPr>
  </w:style>
  <w:style w:type="paragraph" w:styleId="a7">
    <w:name w:val="footnote text"/>
    <w:basedOn w:val="a"/>
    <w:link w:val="a6"/>
    <w:semiHidden/>
    <w:rsid w:val="00EC321A"/>
    <w:pPr>
      <w:ind w:firstLine="567"/>
      <w:jc w:val="both"/>
    </w:pPr>
    <w:rPr>
      <w:kern w:val="24"/>
      <w:sz w:val="24"/>
    </w:rPr>
  </w:style>
  <w:style w:type="table" w:styleId="a8">
    <w:name w:val="Table Grid"/>
    <w:basedOn w:val="a1"/>
    <w:rsid w:val="00EC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A79F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10DFF"/>
    <w:pPr>
      <w:spacing w:after="120"/>
    </w:pPr>
  </w:style>
  <w:style w:type="paragraph" w:styleId="3">
    <w:name w:val="Body Text 3"/>
    <w:basedOn w:val="a"/>
    <w:rsid w:val="00910DFF"/>
    <w:pPr>
      <w:spacing w:after="120"/>
    </w:pPr>
    <w:rPr>
      <w:sz w:val="16"/>
      <w:szCs w:val="16"/>
    </w:rPr>
  </w:style>
  <w:style w:type="character" w:styleId="ab">
    <w:name w:val="Hyperlink"/>
    <w:rsid w:val="00910DFF"/>
    <w:rPr>
      <w:color w:val="0000FF"/>
      <w:u w:val="single"/>
    </w:rPr>
  </w:style>
  <w:style w:type="character" w:styleId="ac">
    <w:name w:val="Strong"/>
    <w:qFormat/>
    <w:rsid w:val="00760FF5"/>
    <w:rPr>
      <w:b/>
      <w:bCs/>
    </w:rPr>
  </w:style>
  <w:style w:type="paragraph" w:customStyle="1" w:styleId="rvps2">
    <w:name w:val="rvps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770"/>
  </w:style>
  <w:style w:type="character" w:customStyle="1" w:styleId="rvts82">
    <w:name w:val="rvts82"/>
    <w:basedOn w:val="a0"/>
    <w:rsid w:val="00E80770"/>
  </w:style>
  <w:style w:type="character" w:customStyle="1" w:styleId="a5">
    <w:name w:val="Название Знак"/>
    <w:link w:val="a4"/>
    <w:rsid w:val="002A38F3"/>
    <w:rPr>
      <w:b/>
      <w:snapToGrid w:val="0"/>
      <w:sz w:val="28"/>
      <w:lang w:val="uk-UA" w:eastAsia="en-US"/>
    </w:rPr>
  </w:style>
  <w:style w:type="paragraph" w:styleId="ad">
    <w:name w:val="List Paragraph"/>
    <w:basedOn w:val="a"/>
    <w:uiPriority w:val="34"/>
    <w:qFormat/>
    <w:rsid w:val="00656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D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D3D7D"/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3F1E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basedOn w:val="a"/>
    <w:uiPriority w:val="99"/>
    <w:unhideWhenUsed/>
    <w:rsid w:val="009779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stka-hlib.pat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редакцію Відомості ДКЦПФР</vt:lpstr>
    </vt:vector>
  </TitlesOfParts>
  <Company>MoBIL GROUP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редакцію Відомості ДКЦПФР</dc:title>
  <dc:creator>Admin</dc:creator>
  <cp:lastModifiedBy>Администратор</cp:lastModifiedBy>
  <cp:revision>3</cp:revision>
  <cp:lastPrinted>2017-02-21T09:21:00Z</cp:lastPrinted>
  <dcterms:created xsi:type="dcterms:W3CDTF">2017-02-22T07:39:00Z</dcterms:created>
  <dcterms:modified xsi:type="dcterms:W3CDTF">2017-02-22T07:40:00Z</dcterms:modified>
</cp:coreProperties>
</file>